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150" w:rsidRPr="00145C2D" w:rsidRDefault="004A3150" w:rsidP="006C78AE">
      <w:pPr>
        <w:jc w:val="both"/>
        <w:rPr>
          <w:rFonts w:ascii="Arial" w:hAnsi="Arial" w:cs="Arial"/>
          <w:sz w:val="22"/>
          <w:szCs w:val="22"/>
          <w:lang w:val="en-GB"/>
        </w:rPr>
      </w:pPr>
    </w:p>
    <w:p w:rsidR="00936A5B" w:rsidRDefault="00936A5B" w:rsidP="006C78AE">
      <w:pPr>
        <w:jc w:val="both"/>
        <w:rPr>
          <w:rFonts w:ascii="Arial" w:hAnsi="Arial" w:cs="Arial"/>
          <w:sz w:val="22"/>
          <w:szCs w:val="22"/>
          <w:lang w:val="en-GB"/>
        </w:rPr>
      </w:pPr>
    </w:p>
    <w:p w:rsidR="006665DF" w:rsidRDefault="006665DF" w:rsidP="006C78AE">
      <w:pPr>
        <w:jc w:val="both"/>
        <w:rPr>
          <w:rFonts w:ascii="Arial" w:hAnsi="Arial" w:cs="Arial"/>
          <w:sz w:val="22"/>
          <w:szCs w:val="22"/>
          <w:lang w:val="en-GB"/>
        </w:rPr>
      </w:pPr>
    </w:p>
    <w:p w:rsidR="00936A5B" w:rsidRPr="00145C2D" w:rsidRDefault="00936A5B" w:rsidP="006C78AE">
      <w:pPr>
        <w:jc w:val="both"/>
        <w:rPr>
          <w:rFonts w:ascii="Arial" w:hAnsi="Arial" w:cs="Arial"/>
          <w:sz w:val="22"/>
          <w:szCs w:val="22"/>
          <w:lang w:val="en-GB"/>
        </w:rPr>
      </w:pPr>
    </w:p>
    <w:p w:rsidR="00145C2D" w:rsidRPr="006955B9" w:rsidRDefault="00145C2D" w:rsidP="00936A5B">
      <w:pPr>
        <w:shd w:val="clear" w:color="auto" w:fill="FFFFFF"/>
        <w:spacing w:after="240"/>
        <w:jc w:val="both"/>
        <w:rPr>
          <w:rFonts w:ascii="Arial" w:hAnsi="Arial" w:cs="Arial"/>
          <w:color w:val="222222"/>
          <w:sz w:val="22"/>
          <w:szCs w:val="22"/>
          <w:lang w:val="en-GB"/>
        </w:rPr>
      </w:pPr>
      <w:r w:rsidRPr="006955B9">
        <w:rPr>
          <w:rFonts w:ascii="Arial" w:hAnsi="Arial" w:cs="Arial"/>
          <w:color w:val="222222"/>
          <w:sz w:val="22"/>
          <w:szCs w:val="22"/>
          <w:lang w:val="en-GB"/>
        </w:rPr>
        <w:t>Dear Colleagues,                                                                                      </w:t>
      </w:r>
    </w:p>
    <w:p w:rsidR="00145C2D" w:rsidRPr="006955B9" w:rsidRDefault="00145C2D" w:rsidP="00145C2D">
      <w:pPr>
        <w:shd w:val="clear" w:color="auto" w:fill="FFFFFF"/>
        <w:spacing w:after="120"/>
        <w:jc w:val="both"/>
        <w:rPr>
          <w:rFonts w:ascii="Arial" w:hAnsi="Arial" w:cs="Arial"/>
          <w:color w:val="222222"/>
          <w:sz w:val="22"/>
          <w:szCs w:val="22"/>
          <w:lang w:val="en-GB"/>
        </w:rPr>
      </w:pPr>
      <w:r w:rsidRPr="006955B9">
        <w:rPr>
          <w:rFonts w:ascii="Arial" w:hAnsi="Arial" w:cs="Arial"/>
          <w:color w:val="222222"/>
          <w:sz w:val="22"/>
          <w:szCs w:val="22"/>
          <w:lang w:val="en-GB"/>
        </w:rPr>
        <w:t xml:space="preserve">On the evening of July 15th, a group </w:t>
      </w:r>
      <w:r w:rsidR="004D29C4" w:rsidRPr="006955B9">
        <w:rPr>
          <w:rFonts w:ascii="Arial" w:hAnsi="Arial" w:cs="Arial"/>
          <w:color w:val="222222"/>
          <w:sz w:val="22"/>
          <w:szCs w:val="22"/>
          <w:lang w:val="en-GB"/>
        </w:rPr>
        <w:t>within the Turkish Armed Forces</w:t>
      </w:r>
      <w:r w:rsidR="004D29C4">
        <w:rPr>
          <w:rFonts w:ascii="Arial" w:hAnsi="Arial" w:cs="Arial"/>
          <w:color w:val="222222"/>
          <w:sz w:val="22"/>
          <w:szCs w:val="22"/>
          <w:lang w:val="en-GB"/>
        </w:rPr>
        <w:t>,</w:t>
      </w:r>
      <w:r w:rsidR="004D29C4" w:rsidRPr="006955B9">
        <w:rPr>
          <w:rFonts w:ascii="Arial" w:hAnsi="Arial" w:cs="Arial"/>
          <w:color w:val="222222"/>
          <w:sz w:val="22"/>
          <w:szCs w:val="22"/>
          <w:lang w:val="en-GB"/>
        </w:rPr>
        <w:t xml:space="preserve"> </w:t>
      </w:r>
      <w:r w:rsidRPr="006955B9">
        <w:rPr>
          <w:rFonts w:ascii="Arial" w:hAnsi="Arial" w:cs="Arial"/>
          <w:color w:val="222222"/>
          <w:sz w:val="22"/>
          <w:szCs w:val="22"/>
          <w:lang w:val="en-GB"/>
        </w:rPr>
        <w:t>acting outside the chain of command</w:t>
      </w:r>
      <w:r w:rsidR="004D29C4">
        <w:rPr>
          <w:rFonts w:ascii="Arial" w:hAnsi="Arial" w:cs="Arial"/>
          <w:color w:val="222222"/>
          <w:sz w:val="22"/>
          <w:szCs w:val="22"/>
          <w:lang w:val="en-GB"/>
        </w:rPr>
        <w:t>,</w:t>
      </w:r>
      <w:r w:rsidRPr="006955B9">
        <w:rPr>
          <w:rFonts w:ascii="Arial" w:hAnsi="Arial" w:cs="Arial"/>
          <w:color w:val="222222"/>
          <w:sz w:val="22"/>
          <w:szCs w:val="22"/>
          <w:lang w:val="en-GB"/>
        </w:rPr>
        <w:t xml:space="preserve"> targeted the constitutional order and democratic institutions of Turkey. All segments of the society, including political parties, civil so</w:t>
      </w:r>
      <w:bookmarkStart w:id="0" w:name="_GoBack"/>
      <w:bookmarkEnd w:id="0"/>
      <w:r w:rsidRPr="006955B9">
        <w:rPr>
          <w:rFonts w:ascii="Arial" w:hAnsi="Arial" w:cs="Arial"/>
          <w:color w:val="222222"/>
          <w:sz w:val="22"/>
          <w:szCs w:val="22"/>
          <w:lang w:val="en-GB"/>
        </w:rPr>
        <w:t xml:space="preserve">ciety, media and business community, were united in </w:t>
      </w:r>
      <w:r w:rsidRPr="00145C2D">
        <w:rPr>
          <w:rFonts w:ascii="Arial" w:hAnsi="Arial" w:cs="Arial"/>
          <w:color w:val="222222"/>
          <w:sz w:val="22"/>
          <w:szCs w:val="22"/>
          <w:lang w:val="en-GB"/>
        </w:rPr>
        <w:t xml:space="preserve">the </w:t>
      </w:r>
      <w:r w:rsidRPr="006955B9">
        <w:rPr>
          <w:rFonts w:ascii="Arial" w:hAnsi="Arial" w:cs="Arial"/>
          <w:color w:val="222222"/>
          <w:sz w:val="22"/>
          <w:szCs w:val="22"/>
          <w:lang w:val="en-GB"/>
        </w:rPr>
        <w:t>defence of democracy</w:t>
      </w:r>
      <w:r w:rsidRPr="00145C2D">
        <w:rPr>
          <w:rFonts w:ascii="Arial" w:hAnsi="Arial" w:cs="Arial"/>
          <w:color w:val="222222"/>
          <w:sz w:val="22"/>
          <w:szCs w:val="22"/>
          <w:lang w:val="en-GB"/>
        </w:rPr>
        <w:t>,</w:t>
      </w:r>
      <w:r w:rsidRPr="006955B9">
        <w:rPr>
          <w:rFonts w:ascii="Arial" w:hAnsi="Arial" w:cs="Arial"/>
          <w:color w:val="222222"/>
          <w:sz w:val="22"/>
          <w:szCs w:val="22"/>
          <w:lang w:val="en-GB"/>
        </w:rPr>
        <w:t xml:space="preserve"> fundamental rights and freedoms. Broad consensus formed within the political and public sphere in the wake of the unfortunate events confirms the resilience of the Turkish democracy.</w:t>
      </w:r>
    </w:p>
    <w:p w:rsidR="00145C2D" w:rsidRPr="006955B9" w:rsidRDefault="00145C2D" w:rsidP="00145C2D">
      <w:pPr>
        <w:shd w:val="clear" w:color="auto" w:fill="FFFFFF"/>
        <w:spacing w:after="120"/>
        <w:jc w:val="both"/>
        <w:rPr>
          <w:rFonts w:ascii="Arial" w:hAnsi="Arial" w:cs="Arial"/>
          <w:color w:val="222222"/>
          <w:sz w:val="22"/>
          <w:szCs w:val="22"/>
          <w:lang w:val="en-GB"/>
        </w:rPr>
      </w:pPr>
      <w:r w:rsidRPr="006955B9">
        <w:rPr>
          <w:rFonts w:ascii="Arial" w:hAnsi="Arial" w:cs="Arial"/>
          <w:color w:val="222222"/>
          <w:sz w:val="22"/>
          <w:szCs w:val="22"/>
          <w:lang w:val="en-GB"/>
        </w:rPr>
        <w:t>We would like to inform you that our daily lives and all governmental functions turned into normal after this regrettable attempt throughout the country. The Cabinet has declared a State of Emergency to shorten the normalization process and to stabilize the Turkish economy immediately. And, all necessary measures have been taken to restore a more business friendly economy in the upcoming period.</w:t>
      </w:r>
    </w:p>
    <w:p w:rsidR="00145C2D" w:rsidRPr="006955B9" w:rsidRDefault="00145C2D" w:rsidP="00145C2D">
      <w:pPr>
        <w:shd w:val="clear" w:color="auto" w:fill="FFFFFF"/>
        <w:spacing w:after="120"/>
        <w:jc w:val="both"/>
        <w:rPr>
          <w:rFonts w:ascii="Arial" w:hAnsi="Arial" w:cs="Arial"/>
          <w:color w:val="222222"/>
          <w:sz w:val="22"/>
          <w:szCs w:val="22"/>
          <w:lang w:val="en-GB"/>
        </w:rPr>
      </w:pPr>
      <w:r w:rsidRPr="006955B9">
        <w:rPr>
          <w:rFonts w:ascii="Arial" w:hAnsi="Arial" w:cs="Arial"/>
          <w:color w:val="222222"/>
          <w:sz w:val="22"/>
          <w:szCs w:val="22"/>
          <w:lang w:val="en-GB"/>
        </w:rPr>
        <w:t>On the business side, all firms and factories are continuing their normal operations without any interruption. Customs procedures and all commercial government services are operating normally without any delays.</w:t>
      </w:r>
    </w:p>
    <w:p w:rsidR="00145C2D" w:rsidRPr="006955B9" w:rsidRDefault="00145C2D" w:rsidP="00145C2D">
      <w:pPr>
        <w:shd w:val="clear" w:color="auto" w:fill="FFFFFF"/>
        <w:spacing w:after="120"/>
        <w:jc w:val="both"/>
        <w:rPr>
          <w:rFonts w:ascii="Arial" w:hAnsi="Arial" w:cs="Arial"/>
          <w:color w:val="222222"/>
          <w:sz w:val="22"/>
          <w:szCs w:val="22"/>
          <w:lang w:val="en-GB"/>
        </w:rPr>
      </w:pPr>
      <w:r w:rsidRPr="006955B9">
        <w:rPr>
          <w:rFonts w:ascii="Arial" w:hAnsi="Arial" w:cs="Arial"/>
          <w:color w:val="222222"/>
          <w:sz w:val="22"/>
          <w:szCs w:val="22"/>
          <w:lang w:val="en-GB"/>
        </w:rPr>
        <w:t>As Turki</w:t>
      </w:r>
      <w:r w:rsidRPr="00145C2D">
        <w:rPr>
          <w:rFonts w:ascii="Arial" w:hAnsi="Arial" w:cs="Arial"/>
          <w:color w:val="222222"/>
          <w:sz w:val="22"/>
          <w:szCs w:val="22"/>
          <w:lang w:val="en-GB"/>
        </w:rPr>
        <w:t>sh Constructional Steelworks Association (TUCSA)</w:t>
      </w:r>
      <w:r w:rsidRPr="006955B9">
        <w:rPr>
          <w:rFonts w:ascii="Arial" w:hAnsi="Arial" w:cs="Arial"/>
          <w:color w:val="222222"/>
          <w:sz w:val="22"/>
          <w:szCs w:val="22"/>
          <w:lang w:val="en-GB"/>
        </w:rPr>
        <w:t>, we are confident that this incident will recharge our drive and ambition to further strengthen the democratic institutions and governance structures in Turkey. The EU standards and values will continue to anchor the institutional and structural reform process.</w:t>
      </w:r>
    </w:p>
    <w:p w:rsidR="00145C2D" w:rsidRPr="006955B9" w:rsidRDefault="00145C2D" w:rsidP="00145C2D">
      <w:pPr>
        <w:shd w:val="clear" w:color="auto" w:fill="FFFFFF"/>
        <w:spacing w:after="120"/>
        <w:jc w:val="both"/>
        <w:rPr>
          <w:rFonts w:ascii="Arial" w:hAnsi="Arial" w:cs="Arial"/>
          <w:color w:val="222222"/>
          <w:sz w:val="22"/>
          <w:szCs w:val="22"/>
          <w:lang w:val="en-GB"/>
        </w:rPr>
      </w:pPr>
      <w:r w:rsidRPr="006955B9">
        <w:rPr>
          <w:rFonts w:ascii="Arial" w:hAnsi="Arial" w:cs="Arial"/>
          <w:color w:val="222222"/>
          <w:sz w:val="22"/>
          <w:szCs w:val="22"/>
          <w:lang w:val="en-GB"/>
        </w:rPr>
        <w:t>Today, Turkey is fully integrated with global markets</w:t>
      </w:r>
      <w:r w:rsidRPr="00145C2D">
        <w:rPr>
          <w:rFonts w:ascii="Arial" w:hAnsi="Arial" w:cs="Arial"/>
          <w:color w:val="222222"/>
          <w:sz w:val="22"/>
          <w:szCs w:val="22"/>
          <w:lang w:val="en-GB"/>
        </w:rPr>
        <w:t xml:space="preserve"> as one of the largest economy in the world</w:t>
      </w:r>
      <w:r w:rsidRPr="006955B9">
        <w:rPr>
          <w:rFonts w:ascii="Arial" w:hAnsi="Arial" w:cs="Arial"/>
          <w:color w:val="222222"/>
          <w:sz w:val="22"/>
          <w:szCs w:val="22"/>
          <w:lang w:val="en-GB"/>
        </w:rPr>
        <w:t xml:space="preserve">. Our economy grew by 4% in 2015. On that end, Turkey will continue to implement its ongoing economic and structural reforms with no delay. Despite the global economic crisis, the Turkish economy has maintained a stable economic growth. </w:t>
      </w:r>
    </w:p>
    <w:p w:rsidR="00145C2D" w:rsidRPr="006955B9" w:rsidRDefault="00145C2D" w:rsidP="00145C2D">
      <w:pPr>
        <w:shd w:val="clear" w:color="auto" w:fill="FFFFFF"/>
        <w:spacing w:after="120"/>
        <w:jc w:val="both"/>
        <w:rPr>
          <w:rFonts w:ascii="Arial" w:hAnsi="Arial" w:cs="Arial"/>
          <w:color w:val="222222"/>
          <w:sz w:val="22"/>
          <w:szCs w:val="22"/>
          <w:lang w:val="en-GB"/>
        </w:rPr>
      </w:pPr>
      <w:r w:rsidRPr="00145C2D">
        <w:rPr>
          <w:rFonts w:ascii="Arial" w:hAnsi="Arial" w:cs="Arial"/>
          <w:color w:val="222222"/>
          <w:sz w:val="22"/>
          <w:szCs w:val="22"/>
          <w:lang w:val="en-GB"/>
        </w:rPr>
        <w:t>W</w:t>
      </w:r>
      <w:r w:rsidRPr="006955B9">
        <w:rPr>
          <w:rFonts w:ascii="Arial" w:hAnsi="Arial" w:cs="Arial"/>
          <w:color w:val="222222"/>
          <w:sz w:val="22"/>
          <w:szCs w:val="22"/>
          <w:lang w:val="en-GB"/>
        </w:rPr>
        <w:t>e firmly believe that enhanced policy coordination between the EU and Turkey within the framework of accession negotiations with full membership perspective remains the most credible and effective tool to address the issues of common interest.</w:t>
      </w:r>
    </w:p>
    <w:p w:rsidR="00145C2D" w:rsidRPr="006955B9" w:rsidRDefault="00145C2D" w:rsidP="00145C2D">
      <w:pPr>
        <w:shd w:val="clear" w:color="auto" w:fill="FFFFFF"/>
        <w:spacing w:after="120"/>
        <w:jc w:val="both"/>
        <w:rPr>
          <w:rFonts w:ascii="Arial" w:hAnsi="Arial" w:cs="Arial"/>
          <w:color w:val="222222"/>
          <w:sz w:val="22"/>
          <w:szCs w:val="22"/>
          <w:lang w:val="en-GB"/>
        </w:rPr>
      </w:pPr>
      <w:r w:rsidRPr="006955B9">
        <w:rPr>
          <w:rFonts w:ascii="Arial" w:hAnsi="Arial" w:cs="Arial"/>
          <w:color w:val="222222"/>
          <w:sz w:val="22"/>
          <w:szCs w:val="22"/>
          <w:lang w:val="en-GB"/>
        </w:rPr>
        <w:t>As an advocate of further social, political and economic integration of Turkey to the EU and as a member of E</w:t>
      </w:r>
      <w:r w:rsidRPr="00145C2D">
        <w:rPr>
          <w:rFonts w:ascii="Arial" w:hAnsi="Arial" w:cs="Arial"/>
          <w:color w:val="222222"/>
          <w:sz w:val="22"/>
          <w:szCs w:val="22"/>
          <w:lang w:val="en-GB"/>
        </w:rPr>
        <w:t>CCS</w:t>
      </w:r>
      <w:r w:rsidRPr="006955B9">
        <w:rPr>
          <w:rFonts w:ascii="Arial" w:hAnsi="Arial" w:cs="Arial"/>
          <w:color w:val="222222"/>
          <w:sz w:val="22"/>
          <w:szCs w:val="22"/>
          <w:lang w:val="en-GB"/>
        </w:rPr>
        <w:t>, we would like to assure you that we will continue our work without delay to realize our shared vision and priorities.</w:t>
      </w:r>
    </w:p>
    <w:p w:rsidR="00145C2D" w:rsidRPr="006955B9" w:rsidRDefault="00145C2D" w:rsidP="00145C2D">
      <w:pPr>
        <w:shd w:val="clear" w:color="auto" w:fill="FFFFFF"/>
        <w:spacing w:after="120"/>
        <w:jc w:val="both"/>
        <w:rPr>
          <w:rFonts w:ascii="Arial" w:hAnsi="Arial" w:cs="Arial"/>
          <w:color w:val="222222"/>
          <w:sz w:val="22"/>
          <w:szCs w:val="22"/>
          <w:lang w:val="en-GB"/>
        </w:rPr>
      </w:pPr>
      <w:r w:rsidRPr="006955B9">
        <w:rPr>
          <w:rFonts w:ascii="Arial" w:hAnsi="Arial" w:cs="Arial"/>
          <w:color w:val="222222"/>
          <w:sz w:val="22"/>
          <w:szCs w:val="22"/>
          <w:lang w:val="en-GB"/>
        </w:rPr>
        <w:t>We will always be at your disposal for any question or further clarification.</w:t>
      </w:r>
    </w:p>
    <w:p w:rsidR="00145C2D" w:rsidRPr="00145C2D" w:rsidRDefault="00145C2D" w:rsidP="00145C2D">
      <w:pPr>
        <w:shd w:val="clear" w:color="auto" w:fill="FFFFFF"/>
        <w:spacing w:after="120"/>
        <w:jc w:val="both"/>
        <w:rPr>
          <w:rFonts w:ascii="Arial" w:hAnsi="Arial" w:cs="Arial"/>
          <w:color w:val="222222"/>
          <w:sz w:val="22"/>
          <w:szCs w:val="22"/>
          <w:lang w:val="en-GB"/>
        </w:rPr>
      </w:pPr>
      <w:r w:rsidRPr="00145C2D">
        <w:rPr>
          <w:rFonts w:ascii="Arial" w:hAnsi="Arial" w:cs="Arial"/>
          <w:color w:val="222222"/>
          <w:sz w:val="22"/>
          <w:szCs w:val="22"/>
          <w:lang w:val="en-GB"/>
        </w:rPr>
        <w:t>Yours sincerely,</w:t>
      </w:r>
    </w:p>
    <w:p w:rsidR="00145C2D" w:rsidRPr="00145C2D" w:rsidRDefault="00145C2D" w:rsidP="00145C2D">
      <w:pPr>
        <w:shd w:val="clear" w:color="auto" w:fill="FFFFFF"/>
        <w:spacing w:after="120"/>
        <w:jc w:val="both"/>
        <w:rPr>
          <w:rFonts w:ascii="Arial" w:hAnsi="Arial" w:cs="Arial"/>
          <w:color w:val="222222"/>
          <w:sz w:val="22"/>
          <w:szCs w:val="22"/>
          <w:lang w:val="en-GB"/>
        </w:rPr>
      </w:pPr>
    </w:p>
    <w:p w:rsidR="00E82B26" w:rsidRDefault="00E82B26" w:rsidP="00522319">
      <w:pPr>
        <w:widowControl w:val="0"/>
        <w:autoSpaceDE w:val="0"/>
        <w:autoSpaceDN w:val="0"/>
        <w:adjustRightInd w:val="0"/>
        <w:jc w:val="both"/>
        <w:rPr>
          <w:rFonts w:ascii="Arial" w:hAnsi="Arial" w:cs="Arial"/>
          <w:sz w:val="22"/>
          <w:szCs w:val="22"/>
          <w:lang w:val="en-GB"/>
        </w:rPr>
      </w:pPr>
    </w:p>
    <w:p w:rsidR="00936A5B" w:rsidRPr="00145C2D" w:rsidRDefault="00936A5B" w:rsidP="00522319">
      <w:pPr>
        <w:widowControl w:val="0"/>
        <w:autoSpaceDE w:val="0"/>
        <w:autoSpaceDN w:val="0"/>
        <w:adjustRightInd w:val="0"/>
        <w:jc w:val="both"/>
        <w:rPr>
          <w:rFonts w:ascii="Arial" w:hAnsi="Arial" w:cs="Arial"/>
          <w:sz w:val="22"/>
          <w:szCs w:val="22"/>
          <w:lang w:val="en-GB"/>
        </w:rPr>
      </w:pPr>
    </w:p>
    <w:p w:rsidR="00E82B26" w:rsidRPr="00145C2D" w:rsidRDefault="00E82B26" w:rsidP="00522319">
      <w:pPr>
        <w:widowControl w:val="0"/>
        <w:autoSpaceDE w:val="0"/>
        <w:autoSpaceDN w:val="0"/>
        <w:adjustRightInd w:val="0"/>
        <w:jc w:val="both"/>
        <w:rPr>
          <w:rFonts w:ascii="Arial" w:hAnsi="Arial" w:cs="Arial"/>
          <w:sz w:val="22"/>
          <w:szCs w:val="22"/>
          <w:lang w:val="en-GB"/>
        </w:rPr>
      </w:pPr>
      <w:r w:rsidRPr="00145C2D">
        <w:rPr>
          <w:rFonts w:ascii="Arial" w:hAnsi="Arial" w:cs="Arial"/>
          <w:sz w:val="22"/>
          <w:szCs w:val="22"/>
          <w:lang w:val="en-GB"/>
        </w:rPr>
        <w:t xml:space="preserve">H. Yener GÜR’EŞ </w:t>
      </w:r>
      <w:r w:rsidRPr="00145C2D">
        <w:rPr>
          <w:rFonts w:ascii="Arial" w:hAnsi="Arial" w:cs="Arial"/>
          <w:sz w:val="22"/>
          <w:szCs w:val="22"/>
          <w:lang w:val="en-GB"/>
        </w:rPr>
        <w:tab/>
      </w:r>
    </w:p>
    <w:p w:rsidR="00E82B26" w:rsidRPr="00145C2D" w:rsidRDefault="00145C2D" w:rsidP="00522319">
      <w:pPr>
        <w:widowControl w:val="0"/>
        <w:autoSpaceDE w:val="0"/>
        <w:autoSpaceDN w:val="0"/>
        <w:adjustRightInd w:val="0"/>
        <w:jc w:val="both"/>
        <w:rPr>
          <w:rFonts w:ascii="Arial" w:hAnsi="Arial" w:cs="Arial"/>
          <w:sz w:val="22"/>
          <w:szCs w:val="22"/>
          <w:lang w:val="en-GB"/>
        </w:rPr>
      </w:pPr>
      <w:r w:rsidRPr="00145C2D">
        <w:rPr>
          <w:rFonts w:ascii="Arial" w:hAnsi="Arial" w:cs="Arial"/>
          <w:sz w:val="22"/>
          <w:szCs w:val="22"/>
          <w:lang w:val="en-GB"/>
        </w:rPr>
        <w:t>President</w:t>
      </w:r>
    </w:p>
    <w:p w:rsidR="00E82B26" w:rsidRPr="00145C2D" w:rsidRDefault="00E82B26" w:rsidP="00522319">
      <w:pPr>
        <w:widowControl w:val="0"/>
        <w:autoSpaceDE w:val="0"/>
        <w:autoSpaceDN w:val="0"/>
        <w:adjustRightInd w:val="0"/>
        <w:jc w:val="both"/>
        <w:rPr>
          <w:rFonts w:ascii="Arial" w:hAnsi="Arial" w:cs="Arial"/>
          <w:sz w:val="22"/>
          <w:szCs w:val="22"/>
          <w:lang w:val="en-GB"/>
        </w:rPr>
      </w:pPr>
    </w:p>
    <w:sectPr w:rsidR="00E82B26" w:rsidRPr="00145C2D" w:rsidSect="00E10947">
      <w:headerReference w:type="default" r:id="rId7"/>
      <w:footerReference w:type="default" r:id="rId8"/>
      <w:pgSz w:w="11906" w:h="16838"/>
      <w:pgMar w:top="851" w:right="849" w:bottom="568"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3CC" w:rsidRDefault="005573CC" w:rsidP="00C02861">
      <w:r>
        <w:separator/>
      </w:r>
    </w:p>
  </w:endnote>
  <w:endnote w:type="continuationSeparator" w:id="0">
    <w:p w:rsidR="005573CC" w:rsidRDefault="005573CC" w:rsidP="00C0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7FA" w:rsidRPr="0092024A" w:rsidRDefault="00B467FA" w:rsidP="00B467FA">
    <w:pPr>
      <w:pStyle w:val="Footer"/>
      <w:ind w:right="360"/>
      <w:jc w:val="center"/>
      <w:rPr>
        <w:rFonts w:ascii="Arial" w:hAnsi="Arial" w:cs="Arial"/>
        <w:b/>
        <w:color w:val="808080"/>
        <w:sz w:val="20"/>
        <w:szCs w:val="20"/>
      </w:rPr>
    </w:pPr>
    <w:r w:rsidRPr="0092024A">
      <w:rPr>
        <w:rFonts w:ascii="Arial" w:hAnsi="Arial" w:cs="Arial"/>
        <w:b/>
        <w:color w:val="808080"/>
        <w:sz w:val="20"/>
        <w:szCs w:val="20"/>
      </w:rPr>
      <w:t>Türk</w:t>
    </w:r>
    <w:r w:rsidRPr="0092024A">
      <w:rPr>
        <w:rFonts w:ascii="Arial" w:hAnsi="Arial" w:cs="Arial"/>
        <w:b/>
        <w:color w:val="808080"/>
        <w:sz w:val="12"/>
        <w:szCs w:val="12"/>
      </w:rPr>
      <w:t xml:space="preserve">  </w:t>
    </w:r>
    <w:r w:rsidRPr="0092024A">
      <w:rPr>
        <w:rFonts w:ascii="Arial" w:hAnsi="Arial" w:cs="Arial"/>
        <w:b/>
        <w:color w:val="808080"/>
        <w:sz w:val="20"/>
        <w:szCs w:val="20"/>
      </w:rPr>
      <w:t>Yapısal</w:t>
    </w:r>
    <w:r w:rsidRPr="0092024A">
      <w:rPr>
        <w:rFonts w:ascii="Arial" w:hAnsi="Arial" w:cs="Arial"/>
        <w:b/>
        <w:color w:val="808080"/>
        <w:sz w:val="12"/>
        <w:szCs w:val="12"/>
      </w:rPr>
      <w:t xml:space="preserve">  </w:t>
    </w:r>
    <w:r w:rsidRPr="0092024A">
      <w:rPr>
        <w:rFonts w:ascii="Arial" w:hAnsi="Arial" w:cs="Arial"/>
        <w:b/>
        <w:color w:val="808080"/>
        <w:sz w:val="20"/>
        <w:szCs w:val="20"/>
      </w:rPr>
      <w:t>Çelik</w:t>
    </w:r>
    <w:r w:rsidRPr="0092024A">
      <w:rPr>
        <w:rFonts w:ascii="Arial" w:hAnsi="Arial" w:cs="Arial"/>
        <w:b/>
        <w:color w:val="808080"/>
        <w:sz w:val="12"/>
        <w:szCs w:val="12"/>
      </w:rPr>
      <w:t xml:space="preserve">  </w:t>
    </w:r>
    <w:r w:rsidRPr="0092024A">
      <w:rPr>
        <w:rFonts w:ascii="Arial" w:hAnsi="Arial" w:cs="Arial"/>
        <w:b/>
        <w:color w:val="808080"/>
        <w:sz w:val="20"/>
        <w:szCs w:val="20"/>
      </w:rPr>
      <w:t xml:space="preserve">Derneği / </w:t>
    </w:r>
    <w:r w:rsidRPr="000F18BB">
      <w:rPr>
        <w:rFonts w:ascii="Arial" w:hAnsi="Arial" w:cs="Arial"/>
        <w:b/>
        <w:color w:val="808080"/>
        <w:sz w:val="20"/>
        <w:szCs w:val="20"/>
        <w:lang w:val="en-GB"/>
      </w:rPr>
      <w:t>Turkish Constructional Steelwork Association</w:t>
    </w:r>
    <w:r w:rsidRPr="0092024A">
      <w:rPr>
        <w:rFonts w:ascii="Arial" w:hAnsi="Arial" w:cs="Arial"/>
        <w:b/>
        <w:color w:val="808080"/>
        <w:sz w:val="20"/>
        <w:szCs w:val="20"/>
      </w:rPr>
      <w:t xml:space="preserve"> (TUCSA)</w:t>
    </w:r>
  </w:p>
  <w:p w:rsidR="00B467FA" w:rsidRPr="0092024A" w:rsidRDefault="00B467FA" w:rsidP="00B467FA">
    <w:pPr>
      <w:pStyle w:val="Footer"/>
      <w:ind w:right="360"/>
      <w:jc w:val="center"/>
      <w:rPr>
        <w:rFonts w:ascii="Arial" w:hAnsi="Arial" w:cs="Arial"/>
        <w:color w:val="808080"/>
        <w:sz w:val="18"/>
        <w:szCs w:val="18"/>
      </w:rPr>
    </w:pPr>
    <w:r w:rsidRPr="0092024A">
      <w:rPr>
        <w:rFonts w:ascii="Arial" w:hAnsi="Arial" w:cs="Arial"/>
        <w:color w:val="808080"/>
        <w:sz w:val="18"/>
        <w:szCs w:val="18"/>
      </w:rPr>
      <w:t>Altunizade</w:t>
    </w:r>
    <w:r w:rsidR="00FD083C">
      <w:rPr>
        <w:rFonts w:ascii="Arial" w:hAnsi="Arial" w:cs="Arial"/>
        <w:color w:val="808080"/>
        <w:sz w:val="18"/>
        <w:szCs w:val="18"/>
      </w:rPr>
      <w:t xml:space="preserve"> Mah</w:t>
    </w:r>
    <w:r w:rsidRPr="0092024A">
      <w:rPr>
        <w:rFonts w:ascii="Arial" w:hAnsi="Arial" w:cs="Arial"/>
        <w:color w:val="808080"/>
        <w:sz w:val="18"/>
        <w:szCs w:val="18"/>
      </w:rPr>
      <w:t xml:space="preserve">. Bayramağa Sok. </w:t>
    </w:r>
    <w:r w:rsidR="001304FF">
      <w:rPr>
        <w:rFonts w:ascii="Arial" w:hAnsi="Arial" w:cs="Arial"/>
        <w:color w:val="808080"/>
        <w:sz w:val="18"/>
        <w:szCs w:val="18"/>
      </w:rPr>
      <w:t>Aksu Apt. No:</w:t>
    </w:r>
    <w:r w:rsidRPr="0092024A">
      <w:rPr>
        <w:rFonts w:ascii="Arial" w:hAnsi="Arial" w:cs="Arial"/>
        <w:color w:val="808080"/>
        <w:sz w:val="18"/>
        <w:szCs w:val="18"/>
      </w:rPr>
      <w:t>1</w:t>
    </w:r>
    <w:r w:rsidR="001304FF">
      <w:rPr>
        <w:rFonts w:ascii="Arial" w:hAnsi="Arial" w:cs="Arial"/>
        <w:color w:val="808080"/>
        <w:sz w:val="18"/>
        <w:szCs w:val="18"/>
      </w:rPr>
      <w:t>4 D:4</w:t>
    </w:r>
    <w:r w:rsidRPr="0092024A">
      <w:rPr>
        <w:rFonts w:ascii="Arial" w:hAnsi="Arial" w:cs="Arial"/>
        <w:color w:val="808080"/>
        <w:sz w:val="18"/>
        <w:szCs w:val="18"/>
      </w:rPr>
      <w:t xml:space="preserve"> Üsküdar 34662 İstanbul/Türkiye</w:t>
    </w:r>
  </w:p>
  <w:p w:rsidR="00B467FA" w:rsidRPr="0092024A" w:rsidRDefault="00B467FA" w:rsidP="00FD083C">
    <w:pPr>
      <w:pStyle w:val="Footer"/>
      <w:tabs>
        <w:tab w:val="clear" w:pos="9072"/>
      </w:tabs>
      <w:ind w:left="-284"/>
      <w:jc w:val="center"/>
      <w:rPr>
        <w:rFonts w:ascii="Arial" w:hAnsi="Arial" w:cs="Arial"/>
        <w:color w:val="808080"/>
        <w:sz w:val="18"/>
        <w:szCs w:val="18"/>
      </w:rPr>
    </w:pPr>
    <w:r w:rsidRPr="0092024A">
      <w:rPr>
        <w:rFonts w:ascii="Arial" w:hAnsi="Arial" w:cs="Arial"/>
        <w:color w:val="808080"/>
        <w:sz w:val="18"/>
        <w:szCs w:val="18"/>
      </w:rPr>
      <w:t xml:space="preserve">Tel:+90 216 474 3135, Faks:+90 216 474 3388, </w:t>
    </w:r>
    <w:r w:rsidR="0022259A">
      <w:rPr>
        <w:rFonts w:ascii="Arial" w:hAnsi="Arial" w:cs="Arial"/>
        <w:color w:val="808080"/>
        <w:sz w:val="18"/>
        <w:szCs w:val="18"/>
      </w:rPr>
      <w:t>e</w:t>
    </w:r>
    <w:r w:rsidRPr="0092024A">
      <w:rPr>
        <w:rFonts w:ascii="Arial" w:hAnsi="Arial" w:cs="Arial"/>
        <w:color w:val="808080"/>
        <w:sz w:val="18"/>
        <w:szCs w:val="18"/>
      </w:rPr>
      <w:t xml:space="preserve">-mail: tucsa@tucsa.org, </w:t>
    </w:r>
    <w:r w:rsidR="00FD083C" w:rsidRPr="00FD083C">
      <w:rPr>
        <w:rFonts w:ascii="Arial" w:hAnsi="Arial" w:cs="Arial"/>
        <w:color w:val="808080"/>
        <w:sz w:val="18"/>
        <w:szCs w:val="18"/>
      </w:rPr>
      <w:t>http://www.tucsa.</w:t>
    </w:r>
    <w:proofErr w:type="gramStart"/>
    <w:r w:rsidR="00FD083C" w:rsidRPr="00FD083C">
      <w:rPr>
        <w:rFonts w:ascii="Arial" w:hAnsi="Arial" w:cs="Arial"/>
        <w:color w:val="808080"/>
        <w:sz w:val="18"/>
        <w:szCs w:val="18"/>
      </w:rPr>
      <w:t>org</w:t>
    </w:r>
    <w:r w:rsidR="00FD083C">
      <w:rPr>
        <w:rFonts w:ascii="Arial" w:hAnsi="Arial" w:cs="Arial"/>
        <w:color w:val="808080"/>
        <w:sz w:val="18"/>
        <w:szCs w:val="18"/>
      </w:rPr>
      <w:t xml:space="preserve"> </w:t>
    </w:r>
    <w:r w:rsidR="00591790">
      <w:rPr>
        <w:rFonts w:ascii="Arial" w:hAnsi="Arial" w:cs="Arial"/>
        <w:color w:val="808080"/>
        <w:sz w:val="18"/>
        <w:szCs w:val="18"/>
      </w:rPr>
      <w:t xml:space="preserve">   </w:t>
    </w:r>
    <w:r w:rsidR="00FD083C">
      <w:rPr>
        <w:rFonts w:ascii="Arial" w:hAnsi="Arial" w:cs="Arial"/>
        <w:color w:val="808080"/>
        <w:sz w:val="18"/>
        <w:szCs w:val="18"/>
      </w:rPr>
      <w:t>http</w:t>
    </w:r>
    <w:proofErr w:type="gramEnd"/>
    <w:r w:rsidR="00FD083C">
      <w:rPr>
        <w:rFonts w:ascii="Arial" w:hAnsi="Arial" w:cs="Arial"/>
        <w:color w:val="808080"/>
        <w:sz w:val="18"/>
        <w:szCs w:val="18"/>
      </w:rPr>
      <w:t>://www.yacem.com.tr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3CC" w:rsidRDefault="005573CC" w:rsidP="00C02861">
      <w:r>
        <w:separator/>
      </w:r>
    </w:p>
  </w:footnote>
  <w:footnote w:type="continuationSeparator" w:id="0">
    <w:p w:rsidR="005573CC" w:rsidRDefault="005573CC" w:rsidP="00C02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861" w:rsidRPr="00145C2D" w:rsidRDefault="00C02861" w:rsidP="00C02861">
    <w:pPr>
      <w:pStyle w:val="Header"/>
      <w:rPr>
        <w:rFonts w:ascii="Arial" w:hAnsi="Arial" w:cs="Arial"/>
        <w:sz w:val="8"/>
        <w:szCs w:val="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D9197A" w:rsidRPr="00145C2D" w:rsidTr="00D9197A">
      <w:tc>
        <w:tcPr>
          <w:tcW w:w="4747" w:type="dxa"/>
        </w:tcPr>
        <w:p w:rsidR="00D9197A" w:rsidRPr="00145C2D" w:rsidRDefault="00D9197A" w:rsidP="00D9197A">
          <w:pPr>
            <w:pStyle w:val="Header"/>
            <w:rPr>
              <w:rFonts w:ascii="Arial" w:hAnsi="Arial" w:cs="Arial"/>
              <w:sz w:val="22"/>
              <w:szCs w:val="22"/>
              <w:lang w:val="en-GB"/>
            </w:rPr>
          </w:pPr>
          <w:r w:rsidRPr="00145C2D">
            <w:rPr>
              <w:noProof/>
              <w:sz w:val="20"/>
              <w:szCs w:val="20"/>
            </w:rPr>
            <w:drawing>
              <wp:inline distT="0" distB="0" distL="0" distR="0">
                <wp:extent cx="2514600" cy="904875"/>
                <wp:effectExtent l="19050" t="0" r="0" b="0"/>
                <wp:docPr id="2" name="Resim 1" descr="tycd ya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cd yatay"/>
                        <pic:cNvPicPr>
                          <a:picLocks noChangeAspect="1" noChangeArrowheads="1"/>
                        </pic:cNvPicPr>
                      </pic:nvPicPr>
                      <pic:blipFill>
                        <a:blip r:embed="rId1"/>
                        <a:srcRect/>
                        <a:stretch>
                          <a:fillRect/>
                        </a:stretch>
                      </pic:blipFill>
                      <pic:spPr bwMode="auto">
                        <a:xfrm>
                          <a:off x="0" y="0"/>
                          <a:ext cx="2514600" cy="904875"/>
                        </a:xfrm>
                        <a:prstGeom prst="rect">
                          <a:avLst/>
                        </a:prstGeom>
                        <a:noFill/>
                        <a:ln w="9525">
                          <a:noFill/>
                          <a:miter lim="800000"/>
                          <a:headEnd/>
                          <a:tailEnd/>
                        </a:ln>
                      </pic:spPr>
                    </pic:pic>
                  </a:graphicData>
                </a:graphic>
              </wp:inline>
            </w:drawing>
          </w:r>
        </w:p>
      </w:tc>
      <w:tc>
        <w:tcPr>
          <w:tcW w:w="4747" w:type="dxa"/>
        </w:tcPr>
        <w:p w:rsidR="00D9197A" w:rsidRPr="00145C2D" w:rsidRDefault="00D9197A" w:rsidP="00D9197A">
          <w:pPr>
            <w:jc w:val="right"/>
            <w:rPr>
              <w:rFonts w:ascii="Arial" w:hAnsi="Arial" w:cs="Arial"/>
              <w:sz w:val="22"/>
              <w:szCs w:val="22"/>
              <w:lang w:val="en-GB"/>
            </w:rPr>
          </w:pPr>
        </w:p>
        <w:p w:rsidR="00D9197A" w:rsidRPr="00145C2D" w:rsidRDefault="00D9197A" w:rsidP="00D9197A">
          <w:pPr>
            <w:jc w:val="right"/>
            <w:rPr>
              <w:rFonts w:ascii="Arial" w:hAnsi="Arial" w:cs="Arial"/>
              <w:sz w:val="22"/>
              <w:szCs w:val="22"/>
              <w:lang w:val="en-GB"/>
            </w:rPr>
          </w:pPr>
        </w:p>
        <w:p w:rsidR="00D9197A" w:rsidRPr="00145C2D" w:rsidRDefault="00D9197A" w:rsidP="00D9197A">
          <w:pPr>
            <w:jc w:val="right"/>
            <w:rPr>
              <w:rFonts w:ascii="Arial" w:hAnsi="Arial" w:cs="Arial"/>
              <w:sz w:val="22"/>
              <w:szCs w:val="22"/>
              <w:lang w:val="en-GB"/>
            </w:rPr>
          </w:pPr>
        </w:p>
        <w:p w:rsidR="004D29C4" w:rsidRPr="00145C2D" w:rsidRDefault="004D29C4" w:rsidP="004D29C4">
          <w:pPr>
            <w:jc w:val="right"/>
            <w:rPr>
              <w:rFonts w:ascii="Arial" w:hAnsi="Arial" w:cs="Arial"/>
              <w:sz w:val="22"/>
              <w:szCs w:val="22"/>
              <w:lang w:val="en-GB"/>
            </w:rPr>
          </w:pPr>
          <w:r w:rsidRPr="00145C2D">
            <w:rPr>
              <w:rFonts w:ascii="Arial" w:hAnsi="Arial" w:cs="Arial"/>
              <w:sz w:val="22"/>
              <w:szCs w:val="22"/>
              <w:lang w:val="en-GB"/>
            </w:rPr>
            <w:t xml:space="preserve">İstanbul, </w:t>
          </w:r>
          <w:r w:rsidRPr="00145C2D">
            <w:rPr>
              <w:rFonts w:ascii="Arial" w:hAnsi="Arial" w:cs="Arial"/>
              <w:sz w:val="16"/>
              <w:szCs w:val="16"/>
              <w:lang w:val="en-GB"/>
            </w:rPr>
            <w:t xml:space="preserve">  </w:t>
          </w:r>
          <w:r w:rsidRPr="00145C2D">
            <w:rPr>
              <w:rFonts w:ascii="Arial" w:hAnsi="Arial" w:cs="Arial"/>
              <w:sz w:val="22"/>
              <w:szCs w:val="22"/>
              <w:lang w:val="en-GB"/>
            </w:rPr>
            <w:t xml:space="preserve"> </w:t>
          </w:r>
          <w:r w:rsidRPr="00145C2D">
            <w:rPr>
              <w:rFonts w:ascii="Arial" w:hAnsi="Arial" w:cs="Arial"/>
              <w:sz w:val="16"/>
              <w:szCs w:val="16"/>
              <w:lang w:val="en-GB"/>
            </w:rPr>
            <w:t xml:space="preserve"> </w:t>
          </w:r>
          <w:r w:rsidRPr="00145C2D">
            <w:rPr>
              <w:rFonts w:ascii="Arial" w:hAnsi="Arial" w:cs="Arial"/>
              <w:sz w:val="22"/>
              <w:szCs w:val="22"/>
              <w:lang w:val="en-GB"/>
            </w:rPr>
            <w:t>07 September 2016</w:t>
          </w:r>
        </w:p>
        <w:p w:rsidR="004D29C4" w:rsidRPr="00145C2D" w:rsidRDefault="004D29C4" w:rsidP="004D29C4">
          <w:pPr>
            <w:pStyle w:val="Header"/>
            <w:tabs>
              <w:tab w:val="clear" w:pos="4536"/>
              <w:tab w:val="clear" w:pos="9072"/>
            </w:tabs>
            <w:jc w:val="right"/>
            <w:rPr>
              <w:rFonts w:ascii="Arial" w:hAnsi="Arial" w:cs="Arial"/>
              <w:sz w:val="22"/>
              <w:szCs w:val="22"/>
              <w:lang w:val="en-GB"/>
            </w:rPr>
          </w:pPr>
          <w:r w:rsidRPr="00145C2D">
            <w:rPr>
              <w:rFonts w:ascii="Arial" w:hAnsi="Arial" w:cs="Arial"/>
              <w:sz w:val="22"/>
              <w:szCs w:val="22"/>
              <w:lang w:val="en-GB"/>
            </w:rPr>
            <w:t>Ref</w:t>
          </w:r>
          <w:r>
            <w:rPr>
              <w:rFonts w:ascii="Arial" w:hAnsi="Arial" w:cs="Arial"/>
              <w:sz w:val="22"/>
              <w:szCs w:val="22"/>
              <w:lang w:val="en-GB"/>
            </w:rPr>
            <w:t xml:space="preserve">: </w:t>
          </w:r>
          <w:r>
            <w:rPr>
              <w:rFonts w:ascii="Arial" w:hAnsi="Arial" w:cs="Arial"/>
              <w:sz w:val="22"/>
              <w:szCs w:val="22"/>
              <w:lang w:val="en-GB"/>
            </w:rPr>
            <w:tab/>
          </w:r>
          <w:r w:rsidRPr="004D29C4">
            <w:rPr>
              <w:rFonts w:ascii="Arial" w:hAnsi="Arial" w:cs="Arial"/>
              <w:sz w:val="16"/>
              <w:szCs w:val="16"/>
              <w:lang w:val="en-GB"/>
            </w:rPr>
            <w:t xml:space="preserve">   </w:t>
          </w:r>
          <w:r>
            <w:rPr>
              <w:rFonts w:ascii="Arial" w:hAnsi="Arial" w:cs="Arial"/>
              <w:sz w:val="22"/>
              <w:szCs w:val="22"/>
              <w:lang w:val="en-GB"/>
            </w:rPr>
            <w:t xml:space="preserve"> </w:t>
          </w:r>
          <w:r w:rsidRPr="00145C2D">
            <w:rPr>
              <w:rFonts w:ascii="Arial" w:hAnsi="Arial" w:cs="Arial"/>
              <w:sz w:val="22"/>
              <w:szCs w:val="22"/>
              <w:lang w:val="en-GB"/>
            </w:rPr>
            <w:t>1782-2016.01.01-147</w:t>
          </w:r>
        </w:p>
        <w:p w:rsidR="00D9197A" w:rsidRPr="00145C2D" w:rsidRDefault="005B2B15" w:rsidP="005B2B15">
          <w:pPr>
            <w:pStyle w:val="Header"/>
            <w:tabs>
              <w:tab w:val="clear" w:pos="4536"/>
              <w:tab w:val="clear" w:pos="9072"/>
            </w:tabs>
            <w:jc w:val="right"/>
            <w:rPr>
              <w:rFonts w:ascii="Arial" w:hAnsi="Arial" w:cs="Arial"/>
              <w:sz w:val="22"/>
              <w:szCs w:val="22"/>
              <w:lang w:val="en-GB"/>
            </w:rPr>
          </w:pPr>
          <w:r>
            <w:rPr>
              <w:rFonts w:ascii="Arial" w:hAnsi="Arial" w:cs="Arial"/>
              <w:sz w:val="22"/>
              <w:szCs w:val="22"/>
              <w:lang w:val="en-GB"/>
            </w:rPr>
            <w:t>Subject</w:t>
          </w:r>
          <w:r w:rsidR="004D29C4" w:rsidRPr="00145C2D">
            <w:rPr>
              <w:rFonts w:ascii="Arial" w:hAnsi="Arial" w:cs="Arial"/>
              <w:sz w:val="22"/>
              <w:szCs w:val="22"/>
              <w:lang w:val="en-GB"/>
            </w:rPr>
            <w:t>:</w:t>
          </w:r>
          <w:r w:rsidR="004D29C4">
            <w:rPr>
              <w:rFonts w:ascii="Arial" w:hAnsi="Arial" w:cs="Arial"/>
              <w:sz w:val="18"/>
              <w:szCs w:val="18"/>
              <w:lang w:val="en-GB"/>
            </w:rPr>
            <w:t xml:space="preserve"> </w:t>
          </w:r>
          <w:r>
            <w:rPr>
              <w:rFonts w:ascii="Arial" w:hAnsi="Arial" w:cs="Arial"/>
              <w:sz w:val="18"/>
              <w:szCs w:val="18"/>
              <w:lang w:val="en-GB"/>
            </w:rPr>
            <w:t xml:space="preserve"> </w:t>
          </w:r>
          <w:r w:rsidR="004D29C4">
            <w:rPr>
              <w:rFonts w:ascii="Arial" w:hAnsi="Arial" w:cs="Arial"/>
              <w:sz w:val="18"/>
              <w:szCs w:val="18"/>
              <w:lang w:val="en-GB"/>
            </w:rPr>
            <w:t xml:space="preserve">      </w:t>
          </w:r>
          <w:r>
            <w:rPr>
              <w:rFonts w:ascii="Arial" w:hAnsi="Arial" w:cs="Arial"/>
              <w:sz w:val="22"/>
              <w:szCs w:val="22"/>
              <w:lang w:val="en-GB"/>
            </w:rPr>
            <w:t>Situatio</w:t>
          </w:r>
          <w:r w:rsidR="004D29C4" w:rsidRPr="00145C2D">
            <w:rPr>
              <w:rFonts w:ascii="Arial" w:hAnsi="Arial" w:cs="Arial"/>
              <w:sz w:val="22"/>
              <w:szCs w:val="22"/>
              <w:lang w:val="en-GB"/>
            </w:rPr>
            <w:t>n</w:t>
          </w:r>
          <w:r>
            <w:rPr>
              <w:rFonts w:ascii="Arial" w:hAnsi="Arial" w:cs="Arial"/>
              <w:sz w:val="22"/>
              <w:szCs w:val="22"/>
              <w:lang w:val="en-GB"/>
            </w:rPr>
            <w:t xml:space="preserve"> in</w:t>
          </w:r>
          <w:r w:rsidR="004D29C4" w:rsidRPr="00145C2D">
            <w:rPr>
              <w:rFonts w:ascii="Arial" w:hAnsi="Arial" w:cs="Arial"/>
              <w:sz w:val="22"/>
              <w:szCs w:val="22"/>
              <w:lang w:val="en-GB"/>
            </w:rPr>
            <w:t xml:space="preserve"> Turkey</w:t>
          </w:r>
        </w:p>
      </w:tc>
    </w:tr>
  </w:tbl>
  <w:p w:rsidR="004D29C4" w:rsidRPr="004D29C4" w:rsidRDefault="004D29C4" w:rsidP="00D9197A">
    <w:pPr>
      <w:pStyle w:val="Header"/>
      <w:jc w:val="right"/>
      <w:rPr>
        <w:rFonts w:ascii="Arial" w:hAnsi="Arial" w:cs="Arial"/>
        <w:sz w:val="16"/>
        <w:szCs w:val="16"/>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128"/>
    <w:multiLevelType w:val="hybridMultilevel"/>
    <w:tmpl w:val="7C0099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672D2C"/>
    <w:multiLevelType w:val="hybridMultilevel"/>
    <w:tmpl w:val="8252F674"/>
    <w:lvl w:ilvl="0" w:tplc="823EF8AC">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FC3C50"/>
    <w:multiLevelType w:val="hybridMultilevel"/>
    <w:tmpl w:val="2CD40AB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BF0A45"/>
    <w:multiLevelType w:val="hybridMultilevel"/>
    <w:tmpl w:val="A4E6802C"/>
    <w:lvl w:ilvl="0" w:tplc="A2C00DDA">
      <w:start w:val="199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526127"/>
    <w:multiLevelType w:val="hybridMultilevel"/>
    <w:tmpl w:val="DF42871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EA1DA8"/>
    <w:multiLevelType w:val="hybridMultilevel"/>
    <w:tmpl w:val="ED96513A"/>
    <w:lvl w:ilvl="0" w:tplc="041F0019">
      <w:start w:val="1"/>
      <w:numFmt w:val="lowerLetter"/>
      <w:lvlText w:val="%1."/>
      <w:lvlJc w:val="left"/>
      <w:pPr>
        <w:ind w:left="720" w:hanging="360"/>
      </w:p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F8B6710"/>
    <w:multiLevelType w:val="hybridMultilevel"/>
    <w:tmpl w:val="5BA65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3A13D94"/>
    <w:multiLevelType w:val="hybridMultilevel"/>
    <w:tmpl w:val="169CA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3E27338"/>
    <w:multiLevelType w:val="hybridMultilevel"/>
    <w:tmpl w:val="D850F080"/>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9" w15:restartNumberingAfterBreak="0">
    <w:nsid w:val="5FC004AC"/>
    <w:multiLevelType w:val="hybridMultilevel"/>
    <w:tmpl w:val="AD7AA26C"/>
    <w:lvl w:ilvl="0" w:tplc="041F0001">
      <w:start w:val="1"/>
      <w:numFmt w:val="bullet"/>
      <w:lvlText w:val=""/>
      <w:lvlJc w:val="left"/>
      <w:pPr>
        <w:ind w:left="720" w:hanging="360"/>
      </w:pPr>
      <w:rPr>
        <w:rFonts w:ascii="Symbol" w:hAnsi="Symbol" w:hint="default"/>
      </w:rPr>
    </w:lvl>
    <w:lvl w:ilvl="1" w:tplc="B37C110E">
      <w:start w:val="1"/>
      <w:numFmt w:val="lowerLetter"/>
      <w:lvlText w:val="%2."/>
      <w:lvlJc w:val="left"/>
      <w:pPr>
        <w:ind w:left="1710" w:hanging="63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8"/>
  </w:num>
  <w:num w:numId="5">
    <w:abstractNumId w:val="9"/>
  </w:num>
  <w:num w:numId="6">
    <w:abstractNumId w:val="2"/>
  </w:num>
  <w:num w:numId="7">
    <w:abstractNumId w:val="5"/>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6A71"/>
    <w:rsid w:val="00007ABA"/>
    <w:rsid w:val="00010B30"/>
    <w:rsid w:val="00016297"/>
    <w:rsid w:val="00017321"/>
    <w:rsid w:val="0002066B"/>
    <w:rsid w:val="000258A1"/>
    <w:rsid w:val="000259CA"/>
    <w:rsid w:val="00033E31"/>
    <w:rsid w:val="0004172B"/>
    <w:rsid w:val="0004448D"/>
    <w:rsid w:val="00046DC1"/>
    <w:rsid w:val="00050B7B"/>
    <w:rsid w:val="00060148"/>
    <w:rsid w:val="00060167"/>
    <w:rsid w:val="0006118B"/>
    <w:rsid w:val="00075192"/>
    <w:rsid w:val="00076A55"/>
    <w:rsid w:val="00076D4E"/>
    <w:rsid w:val="00076EBC"/>
    <w:rsid w:val="00084FFA"/>
    <w:rsid w:val="00090F76"/>
    <w:rsid w:val="000955E3"/>
    <w:rsid w:val="00097E80"/>
    <w:rsid w:val="000A2E14"/>
    <w:rsid w:val="000A6092"/>
    <w:rsid w:val="000A7E45"/>
    <w:rsid w:val="000B061E"/>
    <w:rsid w:val="000B1228"/>
    <w:rsid w:val="000D399F"/>
    <w:rsid w:val="000D51B8"/>
    <w:rsid w:val="000E0401"/>
    <w:rsid w:val="000E3A3D"/>
    <w:rsid w:val="000E6AF6"/>
    <w:rsid w:val="000F18BB"/>
    <w:rsid w:val="000F4721"/>
    <w:rsid w:val="0010360F"/>
    <w:rsid w:val="00106757"/>
    <w:rsid w:val="00114FB0"/>
    <w:rsid w:val="00115397"/>
    <w:rsid w:val="0012753F"/>
    <w:rsid w:val="00127E87"/>
    <w:rsid w:val="001304FF"/>
    <w:rsid w:val="001353B8"/>
    <w:rsid w:val="0014148D"/>
    <w:rsid w:val="00143632"/>
    <w:rsid w:val="00145C2D"/>
    <w:rsid w:val="00155473"/>
    <w:rsid w:val="00160903"/>
    <w:rsid w:val="001660F4"/>
    <w:rsid w:val="00177A19"/>
    <w:rsid w:val="00181F5F"/>
    <w:rsid w:val="0018219C"/>
    <w:rsid w:val="0018525C"/>
    <w:rsid w:val="0018644C"/>
    <w:rsid w:val="001864DF"/>
    <w:rsid w:val="001877A1"/>
    <w:rsid w:val="00195FF4"/>
    <w:rsid w:val="001B6034"/>
    <w:rsid w:val="001C4A93"/>
    <w:rsid w:val="001C5AEA"/>
    <w:rsid w:val="001C7E16"/>
    <w:rsid w:val="001D432B"/>
    <w:rsid w:val="001D6D7B"/>
    <w:rsid w:val="001E1F01"/>
    <w:rsid w:val="001E29B1"/>
    <w:rsid w:val="001E3192"/>
    <w:rsid w:val="001E64F6"/>
    <w:rsid w:val="001F031B"/>
    <w:rsid w:val="001F0A62"/>
    <w:rsid w:val="001F2084"/>
    <w:rsid w:val="001F3918"/>
    <w:rsid w:val="001F4660"/>
    <w:rsid w:val="00201E4B"/>
    <w:rsid w:val="00204E01"/>
    <w:rsid w:val="0022259A"/>
    <w:rsid w:val="00224871"/>
    <w:rsid w:val="00235AB6"/>
    <w:rsid w:val="002368DC"/>
    <w:rsid w:val="00240D0A"/>
    <w:rsid w:val="00246440"/>
    <w:rsid w:val="002506E2"/>
    <w:rsid w:val="00252805"/>
    <w:rsid w:val="00254CEE"/>
    <w:rsid w:val="0026236B"/>
    <w:rsid w:val="00273EA5"/>
    <w:rsid w:val="00277F45"/>
    <w:rsid w:val="002800FA"/>
    <w:rsid w:val="00280F6F"/>
    <w:rsid w:val="002822E3"/>
    <w:rsid w:val="0028325F"/>
    <w:rsid w:val="00285A16"/>
    <w:rsid w:val="00286317"/>
    <w:rsid w:val="00287A8C"/>
    <w:rsid w:val="00287CF9"/>
    <w:rsid w:val="002926E3"/>
    <w:rsid w:val="002A5FCF"/>
    <w:rsid w:val="002A71BA"/>
    <w:rsid w:val="002A7599"/>
    <w:rsid w:val="002B4F7E"/>
    <w:rsid w:val="002B5F34"/>
    <w:rsid w:val="002B6CD5"/>
    <w:rsid w:val="002C27CB"/>
    <w:rsid w:val="002D3402"/>
    <w:rsid w:val="002E40E8"/>
    <w:rsid w:val="002F1975"/>
    <w:rsid w:val="002F33EA"/>
    <w:rsid w:val="002F6A71"/>
    <w:rsid w:val="00304221"/>
    <w:rsid w:val="003074D2"/>
    <w:rsid w:val="003155D7"/>
    <w:rsid w:val="00320369"/>
    <w:rsid w:val="00322FC4"/>
    <w:rsid w:val="0032317E"/>
    <w:rsid w:val="003253A9"/>
    <w:rsid w:val="003263DF"/>
    <w:rsid w:val="00327DA0"/>
    <w:rsid w:val="00332362"/>
    <w:rsid w:val="00333288"/>
    <w:rsid w:val="00335913"/>
    <w:rsid w:val="003434CD"/>
    <w:rsid w:val="003450FD"/>
    <w:rsid w:val="003567C9"/>
    <w:rsid w:val="003624D6"/>
    <w:rsid w:val="00364F78"/>
    <w:rsid w:val="003657DC"/>
    <w:rsid w:val="00365939"/>
    <w:rsid w:val="00385F64"/>
    <w:rsid w:val="0039068E"/>
    <w:rsid w:val="00394339"/>
    <w:rsid w:val="003A2BFC"/>
    <w:rsid w:val="003A3B5F"/>
    <w:rsid w:val="003B1368"/>
    <w:rsid w:val="003B3FFE"/>
    <w:rsid w:val="003B4479"/>
    <w:rsid w:val="003D02FA"/>
    <w:rsid w:val="003D66D3"/>
    <w:rsid w:val="003D688F"/>
    <w:rsid w:val="003D72DF"/>
    <w:rsid w:val="003D7CE8"/>
    <w:rsid w:val="003F0F7B"/>
    <w:rsid w:val="00405131"/>
    <w:rsid w:val="004106B0"/>
    <w:rsid w:val="00410972"/>
    <w:rsid w:val="00417D17"/>
    <w:rsid w:val="004233E9"/>
    <w:rsid w:val="00425CF6"/>
    <w:rsid w:val="004378B8"/>
    <w:rsid w:val="00437F7A"/>
    <w:rsid w:val="00443097"/>
    <w:rsid w:val="00443517"/>
    <w:rsid w:val="00446A07"/>
    <w:rsid w:val="0045108E"/>
    <w:rsid w:val="00456A86"/>
    <w:rsid w:val="00456A87"/>
    <w:rsid w:val="004633C4"/>
    <w:rsid w:val="00463499"/>
    <w:rsid w:val="00464AB9"/>
    <w:rsid w:val="00473670"/>
    <w:rsid w:val="00473DFA"/>
    <w:rsid w:val="004751C1"/>
    <w:rsid w:val="004775D8"/>
    <w:rsid w:val="004807F3"/>
    <w:rsid w:val="004832EF"/>
    <w:rsid w:val="004845C4"/>
    <w:rsid w:val="00484933"/>
    <w:rsid w:val="00492E48"/>
    <w:rsid w:val="004A3150"/>
    <w:rsid w:val="004A386E"/>
    <w:rsid w:val="004A4A21"/>
    <w:rsid w:val="004B2D6F"/>
    <w:rsid w:val="004B49EE"/>
    <w:rsid w:val="004B5623"/>
    <w:rsid w:val="004B631E"/>
    <w:rsid w:val="004B6E2B"/>
    <w:rsid w:val="004C62E4"/>
    <w:rsid w:val="004D29C4"/>
    <w:rsid w:val="004D3171"/>
    <w:rsid w:val="004D4AA4"/>
    <w:rsid w:val="004D7E75"/>
    <w:rsid w:val="004E2239"/>
    <w:rsid w:val="004F3E5E"/>
    <w:rsid w:val="004F6AF9"/>
    <w:rsid w:val="0050411B"/>
    <w:rsid w:val="0050508D"/>
    <w:rsid w:val="005065B9"/>
    <w:rsid w:val="00511913"/>
    <w:rsid w:val="00512B2A"/>
    <w:rsid w:val="00522319"/>
    <w:rsid w:val="00526234"/>
    <w:rsid w:val="00537A05"/>
    <w:rsid w:val="00555B0E"/>
    <w:rsid w:val="005573CC"/>
    <w:rsid w:val="00560CDF"/>
    <w:rsid w:val="00561918"/>
    <w:rsid w:val="00562A00"/>
    <w:rsid w:val="00564658"/>
    <w:rsid w:val="00564B50"/>
    <w:rsid w:val="00564D27"/>
    <w:rsid w:val="00582E2F"/>
    <w:rsid w:val="005839A7"/>
    <w:rsid w:val="0058455D"/>
    <w:rsid w:val="00586433"/>
    <w:rsid w:val="0059029E"/>
    <w:rsid w:val="00591790"/>
    <w:rsid w:val="00592EFA"/>
    <w:rsid w:val="00596812"/>
    <w:rsid w:val="005A293A"/>
    <w:rsid w:val="005A66ED"/>
    <w:rsid w:val="005B00BE"/>
    <w:rsid w:val="005B2B15"/>
    <w:rsid w:val="005C0BCA"/>
    <w:rsid w:val="005D1941"/>
    <w:rsid w:val="005D5B21"/>
    <w:rsid w:val="005E29AF"/>
    <w:rsid w:val="005E3DE4"/>
    <w:rsid w:val="005E4621"/>
    <w:rsid w:val="005E4A2F"/>
    <w:rsid w:val="005E4F46"/>
    <w:rsid w:val="005F1888"/>
    <w:rsid w:val="005F3296"/>
    <w:rsid w:val="005F7F53"/>
    <w:rsid w:val="006071D6"/>
    <w:rsid w:val="0061192F"/>
    <w:rsid w:val="00613284"/>
    <w:rsid w:val="006225CA"/>
    <w:rsid w:val="00623DB8"/>
    <w:rsid w:val="006329FF"/>
    <w:rsid w:val="00634A58"/>
    <w:rsid w:val="00635E3A"/>
    <w:rsid w:val="006411B6"/>
    <w:rsid w:val="00641415"/>
    <w:rsid w:val="0064370D"/>
    <w:rsid w:val="00643D94"/>
    <w:rsid w:val="006443AA"/>
    <w:rsid w:val="006564DA"/>
    <w:rsid w:val="006665DF"/>
    <w:rsid w:val="006715C2"/>
    <w:rsid w:val="00672815"/>
    <w:rsid w:val="006838BC"/>
    <w:rsid w:val="00686319"/>
    <w:rsid w:val="006873DF"/>
    <w:rsid w:val="006977C2"/>
    <w:rsid w:val="00697E49"/>
    <w:rsid w:val="006A5126"/>
    <w:rsid w:val="006C72A3"/>
    <w:rsid w:val="006C78AE"/>
    <w:rsid w:val="006D66D9"/>
    <w:rsid w:val="006E2F34"/>
    <w:rsid w:val="0070057F"/>
    <w:rsid w:val="007017FF"/>
    <w:rsid w:val="0070461A"/>
    <w:rsid w:val="00714478"/>
    <w:rsid w:val="00717C09"/>
    <w:rsid w:val="007202A1"/>
    <w:rsid w:val="007254BB"/>
    <w:rsid w:val="007254E1"/>
    <w:rsid w:val="007269BD"/>
    <w:rsid w:val="00727ED3"/>
    <w:rsid w:val="00737585"/>
    <w:rsid w:val="007456BC"/>
    <w:rsid w:val="007508FF"/>
    <w:rsid w:val="00750A1A"/>
    <w:rsid w:val="00751863"/>
    <w:rsid w:val="00752486"/>
    <w:rsid w:val="007533E1"/>
    <w:rsid w:val="00754FE0"/>
    <w:rsid w:val="00760F76"/>
    <w:rsid w:val="00763E27"/>
    <w:rsid w:val="00774131"/>
    <w:rsid w:val="00777AB5"/>
    <w:rsid w:val="00792299"/>
    <w:rsid w:val="00793941"/>
    <w:rsid w:val="00793A97"/>
    <w:rsid w:val="0079693F"/>
    <w:rsid w:val="007A2DC2"/>
    <w:rsid w:val="007A794F"/>
    <w:rsid w:val="007B1923"/>
    <w:rsid w:val="007C1078"/>
    <w:rsid w:val="007D0D29"/>
    <w:rsid w:val="007D30CE"/>
    <w:rsid w:val="007D43AD"/>
    <w:rsid w:val="007D5585"/>
    <w:rsid w:val="007E09F8"/>
    <w:rsid w:val="007E7105"/>
    <w:rsid w:val="007E7E55"/>
    <w:rsid w:val="007F4D38"/>
    <w:rsid w:val="007F52AB"/>
    <w:rsid w:val="00803D5C"/>
    <w:rsid w:val="008109C6"/>
    <w:rsid w:val="00811215"/>
    <w:rsid w:val="00822731"/>
    <w:rsid w:val="00826848"/>
    <w:rsid w:val="008270AB"/>
    <w:rsid w:val="008315EB"/>
    <w:rsid w:val="00833801"/>
    <w:rsid w:val="00834F31"/>
    <w:rsid w:val="00837880"/>
    <w:rsid w:val="00840CA4"/>
    <w:rsid w:val="00845A3F"/>
    <w:rsid w:val="00847272"/>
    <w:rsid w:val="00861E7A"/>
    <w:rsid w:val="008673A1"/>
    <w:rsid w:val="008676A4"/>
    <w:rsid w:val="00871948"/>
    <w:rsid w:val="008730A7"/>
    <w:rsid w:val="008748BF"/>
    <w:rsid w:val="00890989"/>
    <w:rsid w:val="008A0147"/>
    <w:rsid w:val="008B2B31"/>
    <w:rsid w:val="008B4D6E"/>
    <w:rsid w:val="008B6083"/>
    <w:rsid w:val="008B6CFF"/>
    <w:rsid w:val="008B7105"/>
    <w:rsid w:val="008B7821"/>
    <w:rsid w:val="008C1208"/>
    <w:rsid w:val="008C224C"/>
    <w:rsid w:val="008C3ECD"/>
    <w:rsid w:val="008D33B1"/>
    <w:rsid w:val="008E2297"/>
    <w:rsid w:val="008F41F4"/>
    <w:rsid w:val="00901EEC"/>
    <w:rsid w:val="0090374A"/>
    <w:rsid w:val="009057BD"/>
    <w:rsid w:val="0090592C"/>
    <w:rsid w:val="0090674B"/>
    <w:rsid w:val="0092024A"/>
    <w:rsid w:val="00936A5B"/>
    <w:rsid w:val="00937AE5"/>
    <w:rsid w:val="00937F7A"/>
    <w:rsid w:val="0094391D"/>
    <w:rsid w:val="00961ED6"/>
    <w:rsid w:val="00963FB2"/>
    <w:rsid w:val="0097348E"/>
    <w:rsid w:val="009828E5"/>
    <w:rsid w:val="009926F8"/>
    <w:rsid w:val="0099378A"/>
    <w:rsid w:val="009A1A39"/>
    <w:rsid w:val="009B6818"/>
    <w:rsid w:val="009C012E"/>
    <w:rsid w:val="009D4A75"/>
    <w:rsid w:val="009E2DF4"/>
    <w:rsid w:val="009F462B"/>
    <w:rsid w:val="00A0116B"/>
    <w:rsid w:val="00A01662"/>
    <w:rsid w:val="00A044EB"/>
    <w:rsid w:val="00A0640B"/>
    <w:rsid w:val="00A12132"/>
    <w:rsid w:val="00A140BD"/>
    <w:rsid w:val="00A20180"/>
    <w:rsid w:val="00A20613"/>
    <w:rsid w:val="00A225A2"/>
    <w:rsid w:val="00A26182"/>
    <w:rsid w:val="00A348E2"/>
    <w:rsid w:val="00A46D48"/>
    <w:rsid w:val="00A56264"/>
    <w:rsid w:val="00A70339"/>
    <w:rsid w:val="00A73287"/>
    <w:rsid w:val="00A733D0"/>
    <w:rsid w:val="00A80D71"/>
    <w:rsid w:val="00A8356D"/>
    <w:rsid w:val="00A83D4A"/>
    <w:rsid w:val="00A8490B"/>
    <w:rsid w:val="00A915FF"/>
    <w:rsid w:val="00A92488"/>
    <w:rsid w:val="00A9602C"/>
    <w:rsid w:val="00AC30ED"/>
    <w:rsid w:val="00AC46B1"/>
    <w:rsid w:val="00AC7151"/>
    <w:rsid w:val="00AC73EF"/>
    <w:rsid w:val="00AE5CAD"/>
    <w:rsid w:val="00AF20FA"/>
    <w:rsid w:val="00AF4C16"/>
    <w:rsid w:val="00AF781D"/>
    <w:rsid w:val="00B01036"/>
    <w:rsid w:val="00B048BC"/>
    <w:rsid w:val="00B07E5C"/>
    <w:rsid w:val="00B116FD"/>
    <w:rsid w:val="00B167B8"/>
    <w:rsid w:val="00B21C85"/>
    <w:rsid w:val="00B225FD"/>
    <w:rsid w:val="00B27990"/>
    <w:rsid w:val="00B32DC1"/>
    <w:rsid w:val="00B34214"/>
    <w:rsid w:val="00B432F2"/>
    <w:rsid w:val="00B4482C"/>
    <w:rsid w:val="00B44EDC"/>
    <w:rsid w:val="00B467FA"/>
    <w:rsid w:val="00B50FE0"/>
    <w:rsid w:val="00B5372F"/>
    <w:rsid w:val="00B57F90"/>
    <w:rsid w:val="00B62DDD"/>
    <w:rsid w:val="00B71AFA"/>
    <w:rsid w:val="00B738BB"/>
    <w:rsid w:val="00B74923"/>
    <w:rsid w:val="00B7625C"/>
    <w:rsid w:val="00B9251D"/>
    <w:rsid w:val="00B9458D"/>
    <w:rsid w:val="00BA4F2C"/>
    <w:rsid w:val="00BB0A21"/>
    <w:rsid w:val="00BB0DB5"/>
    <w:rsid w:val="00BB1A25"/>
    <w:rsid w:val="00BC02CE"/>
    <w:rsid w:val="00BC1A81"/>
    <w:rsid w:val="00BC6FC2"/>
    <w:rsid w:val="00BD384F"/>
    <w:rsid w:val="00BD4797"/>
    <w:rsid w:val="00BD5BF0"/>
    <w:rsid w:val="00BD6579"/>
    <w:rsid w:val="00BE3FBA"/>
    <w:rsid w:val="00BE487B"/>
    <w:rsid w:val="00BF0FA8"/>
    <w:rsid w:val="00BF3492"/>
    <w:rsid w:val="00BF59A8"/>
    <w:rsid w:val="00C02861"/>
    <w:rsid w:val="00C03D44"/>
    <w:rsid w:val="00C1071C"/>
    <w:rsid w:val="00C13F57"/>
    <w:rsid w:val="00C16E0E"/>
    <w:rsid w:val="00C2517B"/>
    <w:rsid w:val="00C26766"/>
    <w:rsid w:val="00C304B9"/>
    <w:rsid w:val="00C54FD9"/>
    <w:rsid w:val="00C64A7B"/>
    <w:rsid w:val="00C65A72"/>
    <w:rsid w:val="00C66D2C"/>
    <w:rsid w:val="00C8336D"/>
    <w:rsid w:val="00C83F2F"/>
    <w:rsid w:val="00C8487B"/>
    <w:rsid w:val="00C910A9"/>
    <w:rsid w:val="00CA10C0"/>
    <w:rsid w:val="00CB25C1"/>
    <w:rsid w:val="00CB5FC7"/>
    <w:rsid w:val="00CC0CFB"/>
    <w:rsid w:val="00CD05C9"/>
    <w:rsid w:val="00CD58D4"/>
    <w:rsid w:val="00CE0C42"/>
    <w:rsid w:val="00CE376A"/>
    <w:rsid w:val="00CF00D5"/>
    <w:rsid w:val="00CF0A56"/>
    <w:rsid w:val="00CF3763"/>
    <w:rsid w:val="00CF3BB7"/>
    <w:rsid w:val="00D00390"/>
    <w:rsid w:val="00D0184C"/>
    <w:rsid w:val="00D01926"/>
    <w:rsid w:val="00D13A43"/>
    <w:rsid w:val="00D16A67"/>
    <w:rsid w:val="00D17CE6"/>
    <w:rsid w:val="00D2186C"/>
    <w:rsid w:val="00D37B6E"/>
    <w:rsid w:val="00D466E4"/>
    <w:rsid w:val="00D5496D"/>
    <w:rsid w:val="00D564B2"/>
    <w:rsid w:val="00D64A62"/>
    <w:rsid w:val="00D74D10"/>
    <w:rsid w:val="00D77249"/>
    <w:rsid w:val="00D80140"/>
    <w:rsid w:val="00D85ACC"/>
    <w:rsid w:val="00D875CD"/>
    <w:rsid w:val="00D903AE"/>
    <w:rsid w:val="00D90578"/>
    <w:rsid w:val="00D9197A"/>
    <w:rsid w:val="00D97DAD"/>
    <w:rsid w:val="00DA12EB"/>
    <w:rsid w:val="00DA7CCC"/>
    <w:rsid w:val="00DC19B5"/>
    <w:rsid w:val="00DD285D"/>
    <w:rsid w:val="00DE2D62"/>
    <w:rsid w:val="00DF1A6E"/>
    <w:rsid w:val="00DF21C7"/>
    <w:rsid w:val="00DF230F"/>
    <w:rsid w:val="00DF394E"/>
    <w:rsid w:val="00DF5A72"/>
    <w:rsid w:val="00DF658F"/>
    <w:rsid w:val="00E00583"/>
    <w:rsid w:val="00E01162"/>
    <w:rsid w:val="00E10947"/>
    <w:rsid w:val="00E122E7"/>
    <w:rsid w:val="00E15E37"/>
    <w:rsid w:val="00E23BA3"/>
    <w:rsid w:val="00E26412"/>
    <w:rsid w:val="00E26E26"/>
    <w:rsid w:val="00E26E6C"/>
    <w:rsid w:val="00E27035"/>
    <w:rsid w:val="00E32BE5"/>
    <w:rsid w:val="00E334B0"/>
    <w:rsid w:val="00E34C09"/>
    <w:rsid w:val="00E437D1"/>
    <w:rsid w:val="00E53048"/>
    <w:rsid w:val="00E53146"/>
    <w:rsid w:val="00E5799C"/>
    <w:rsid w:val="00E60A09"/>
    <w:rsid w:val="00E63023"/>
    <w:rsid w:val="00E63497"/>
    <w:rsid w:val="00E648AB"/>
    <w:rsid w:val="00E678F1"/>
    <w:rsid w:val="00E74D8E"/>
    <w:rsid w:val="00E7519E"/>
    <w:rsid w:val="00E82B26"/>
    <w:rsid w:val="00E835B9"/>
    <w:rsid w:val="00E85D1A"/>
    <w:rsid w:val="00E87917"/>
    <w:rsid w:val="00EA16AA"/>
    <w:rsid w:val="00ED1913"/>
    <w:rsid w:val="00EE37BF"/>
    <w:rsid w:val="00EE60AA"/>
    <w:rsid w:val="00EE6C61"/>
    <w:rsid w:val="00EF1EE2"/>
    <w:rsid w:val="00EF46A5"/>
    <w:rsid w:val="00F26298"/>
    <w:rsid w:val="00F27A21"/>
    <w:rsid w:val="00F32585"/>
    <w:rsid w:val="00F44DA1"/>
    <w:rsid w:val="00F60E0F"/>
    <w:rsid w:val="00F634CA"/>
    <w:rsid w:val="00F671FA"/>
    <w:rsid w:val="00F70FD0"/>
    <w:rsid w:val="00F718A6"/>
    <w:rsid w:val="00F8535F"/>
    <w:rsid w:val="00F95B4F"/>
    <w:rsid w:val="00F96841"/>
    <w:rsid w:val="00FA2B4F"/>
    <w:rsid w:val="00FB496F"/>
    <w:rsid w:val="00FB4FF7"/>
    <w:rsid w:val="00FB5BF9"/>
    <w:rsid w:val="00FB6E88"/>
    <w:rsid w:val="00FC19C7"/>
    <w:rsid w:val="00FC4071"/>
    <w:rsid w:val="00FC6E07"/>
    <w:rsid w:val="00FD083C"/>
    <w:rsid w:val="00FD4A03"/>
    <w:rsid w:val="00FD7538"/>
    <w:rsid w:val="00FE1791"/>
    <w:rsid w:val="00FF12A6"/>
    <w:rsid w:val="00FF21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9EDFC7-0841-43D3-838F-9335EA7C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16297"/>
    <w:rPr>
      <w:color w:val="0000FF"/>
      <w:u w:val="single"/>
    </w:rPr>
  </w:style>
  <w:style w:type="paragraph" w:styleId="Header">
    <w:name w:val="header"/>
    <w:basedOn w:val="Normal"/>
    <w:link w:val="HeaderChar"/>
    <w:uiPriority w:val="99"/>
    <w:unhideWhenUsed/>
    <w:rsid w:val="00C02861"/>
    <w:pPr>
      <w:tabs>
        <w:tab w:val="center" w:pos="4536"/>
        <w:tab w:val="right" w:pos="9072"/>
      </w:tabs>
    </w:pPr>
  </w:style>
  <w:style w:type="character" w:customStyle="1" w:styleId="HeaderChar">
    <w:name w:val="Header Char"/>
    <w:basedOn w:val="DefaultParagraphFont"/>
    <w:link w:val="Header"/>
    <w:uiPriority w:val="99"/>
    <w:rsid w:val="00C02861"/>
    <w:rPr>
      <w:sz w:val="24"/>
      <w:szCs w:val="24"/>
    </w:rPr>
  </w:style>
  <w:style w:type="paragraph" w:styleId="Footer">
    <w:name w:val="footer"/>
    <w:basedOn w:val="Normal"/>
    <w:link w:val="FooterChar"/>
    <w:unhideWhenUsed/>
    <w:rsid w:val="00C02861"/>
    <w:pPr>
      <w:tabs>
        <w:tab w:val="center" w:pos="4536"/>
        <w:tab w:val="right" w:pos="9072"/>
      </w:tabs>
    </w:pPr>
  </w:style>
  <w:style w:type="character" w:customStyle="1" w:styleId="FooterChar">
    <w:name w:val="Footer Char"/>
    <w:basedOn w:val="DefaultParagraphFont"/>
    <w:link w:val="Footer"/>
    <w:rsid w:val="00C02861"/>
    <w:rPr>
      <w:sz w:val="24"/>
      <w:szCs w:val="24"/>
    </w:rPr>
  </w:style>
  <w:style w:type="paragraph" w:styleId="BalloonText">
    <w:name w:val="Balloon Text"/>
    <w:basedOn w:val="Normal"/>
    <w:link w:val="BalloonTextChar"/>
    <w:uiPriority w:val="99"/>
    <w:semiHidden/>
    <w:unhideWhenUsed/>
    <w:rsid w:val="0022259A"/>
    <w:rPr>
      <w:rFonts w:ascii="Tahoma" w:hAnsi="Tahoma" w:cs="Tahoma"/>
      <w:sz w:val="16"/>
      <w:szCs w:val="16"/>
    </w:rPr>
  </w:style>
  <w:style w:type="character" w:customStyle="1" w:styleId="BalloonTextChar">
    <w:name w:val="Balloon Text Char"/>
    <w:basedOn w:val="DefaultParagraphFont"/>
    <w:link w:val="BalloonText"/>
    <w:uiPriority w:val="99"/>
    <w:semiHidden/>
    <w:rsid w:val="0022259A"/>
    <w:rPr>
      <w:rFonts w:ascii="Tahoma" w:hAnsi="Tahoma" w:cs="Tahoma"/>
      <w:sz w:val="16"/>
      <w:szCs w:val="16"/>
    </w:rPr>
  </w:style>
  <w:style w:type="table" w:styleId="TableGrid">
    <w:name w:val="Table Grid"/>
    <w:basedOn w:val="TableNormal"/>
    <w:uiPriority w:val="59"/>
    <w:rsid w:val="0043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29E"/>
    <w:pPr>
      <w:ind w:left="720"/>
      <w:contextualSpacing/>
    </w:pPr>
    <w:rPr>
      <w:rFonts w:ascii="Calibri" w:eastAsia="Calibri" w:hAnsi="Calibri"/>
      <w:sz w:val="22"/>
      <w:szCs w:val="22"/>
      <w:lang w:eastAsia="en-US"/>
    </w:rPr>
  </w:style>
  <w:style w:type="character" w:customStyle="1" w:styleId="apple-converted-space">
    <w:name w:val="apple-converted-space"/>
    <w:basedOn w:val="DefaultParagraphFont"/>
    <w:rsid w:val="002C2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0503">
      <w:bodyDiv w:val="1"/>
      <w:marLeft w:val="0"/>
      <w:marRight w:val="0"/>
      <w:marTop w:val="0"/>
      <w:marBottom w:val="0"/>
      <w:divBdr>
        <w:top w:val="none" w:sz="0" w:space="0" w:color="auto"/>
        <w:left w:val="none" w:sz="0" w:space="0" w:color="auto"/>
        <w:bottom w:val="none" w:sz="0" w:space="0" w:color="auto"/>
        <w:right w:val="none" w:sz="0" w:space="0" w:color="auto"/>
      </w:divBdr>
    </w:div>
    <w:div w:id="480196615">
      <w:bodyDiv w:val="1"/>
      <w:marLeft w:val="0"/>
      <w:marRight w:val="0"/>
      <w:marTop w:val="0"/>
      <w:marBottom w:val="0"/>
      <w:divBdr>
        <w:top w:val="none" w:sz="0" w:space="0" w:color="auto"/>
        <w:left w:val="none" w:sz="0" w:space="0" w:color="auto"/>
        <w:bottom w:val="none" w:sz="0" w:space="0" w:color="auto"/>
        <w:right w:val="none" w:sz="0" w:space="0" w:color="auto"/>
      </w:divBdr>
      <w:divsChild>
        <w:div w:id="360134892">
          <w:marLeft w:val="0"/>
          <w:marRight w:val="0"/>
          <w:marTop w:val="0"/>
          <w:marBottom w:val="0"/>
          <w:divBdr>
            <w:top w:val="none" w:sz="0" w:space="0" w:color="auto"/>
            <w:left w:val="none" w:sz="0" w:space="0" w:color="auto"/>
            <w:bottom w:val="none" w:sz="0" w:space="0" w:color="auto"/>
            <w:right w:val="none" w:sz="0" w:space="0" w:color="auto"/>
          </w:divBdr>
        </w:div>
        <w:div w:id="1367952234">
          <w:marLeft w:val="0"/>
          <w:marRight w:val="0"/>
          <w:marTop w:val="0"/>
          <w:marBottom w:val="0"/>
          <w:divBdr>
            <w:top w:val="none" w:sz="0" w:space="0" w:color="auto"/>
            <w:left w:val="none" w:sz="0" w:space="0" w:color="auto"/>
            <w:bottom w:val="none" w:sz="0" w:space="0" w:color="auto"/>
            <w:right w:val="none" w:sz="0" w:space="0" w:color="auto"/>
          </w:divBdr>
        </w:div>
        <w:div w:id="1042094969">
          <w:marLeft w:val="0"/>
          <w:marRight w:val="0"/>
          <w:marTop w:val="0"/>
          <w:marBottom w:val="0"/>
          <w:divBdr>
            <w:top w:val="none" w:sz="0" w:space="0" w:color="auto"/>
            <w:left w:val="none" w:sz="0" w:space="0" w:color="auto"/>
            <w:bottom w:val="none" w:sz="0" w:space="0" w:color="auto"/>
            <w:right w:val="none" w:sz="0" w:space="0" w:color="auto"/>
          </w:divBdr>
        </w:div>
        <w:div w:id="1957714326">
          <w:marLeft w:val="0"/>
          <w:marRight w:val="0"/>
          <w:marTop w:val="0"/>
          <w:marBottom w:val="0"/>
          <w:divBdr>
            <w:top w:val="none" w:sz="0" w:space="0" w:color="auto"/>
            <w:left w:val="none" w:sz="0" w:space="0" w:color="auto"/>
            <w:bottom w:val="none" w:sz="0" w:space="0" w:color="auto"/>
            <w:right w:val="none" w:sz="0" w:space="0" w:color="auto"/>
          </w:divBdr>
        </w:div>
        <w:div w:id="1895923705">
          <w:marLeft w:val="0"/>
          <w:marRight w:val="0"/>
          <w:marTop w:val="0"/>
          <w:marBottom w:val="0"/>
          <w:divBdr>
            <w:top w:val="none" w:sz="0" w:space="0" w:color="auto"/>
            <w:left w:val="none" w:sz="0" w:space="0" w:color="auto"/>
            <w:bottom w:val="none" w:sz="0" w:space="0" w:color="auto"/>
            <w:right w:val="none" w:sz="0" w:space="0" w:color="auto"/>
          </w:divBdr>
        </w:div>
        <w:div w:id="299311652">
          <w:marLeft w:val="0"/>
          <w:marRight w:val="0"/>
          <w:marTop w:val="0"/>
          <w:marBottom w:val="0"/>
          <w:divBdr>
            <w:top w:val="none" w:sz="0" w:space="0" w:color="auto"/>
            <w:left w:val="none" w:sz="0" w:space="0" w:color="auto"/>
            <w:bottom w:val="none" w:sz="0" w:space="0" w:color="auto"/>
            <w:right w:val="none" w:sz="0" w:space="0" w:color="auto"/>
          </w:divBdr>
        </w:div>
        <w:div w:id="1389917355">
          <w:marLeft w:val="0"/>
          <w:marRight w:val="0"/>
          <w:marTop w:val="0"/>
          <w:marBottom w:val="0"/>
          <w:divBdr>
            <w:top w:val="none" w:sz="0" w:space="0" w:color="auto"/>
            <w:left w:val="none" w:sz="0" w:space="0" w:color="auto"/>
            <w:bottom w:val="none" w:sz="0" w:space="0" w:color="auto"/>
            <w:right w:val="none" w:sz="0" w:space="0" w:color="auto"/>
          </w:divBdr>
        </w:div>
        <w:div w:id="1923489641">
          <w:marLeft w:val="0"/>
          <w:marRight w:val="0"/>
          <w:marTop w:val="0"/>
          <w:marBottom w:val="0"/>
          <w:divBdr>
            <w:top w:val="none" w:sz="0" w:space="0" w:color="auto"/>
            <w:left w:val="none" w:sz="0" w:space="0" w:color="auto"/>
            <w:bottom w:val="none" w:sz="0" w:space="0" w:color="auto"/>
            <w:right w:val="none" w:sz="0" w:space="0" w:color="auto"/>
          </w:divBdr>
        </w:div>
      </w:divsChild>
    </w:div>
    <w:div w:id="13982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2112</Characters>
  <Application>Microsoft Office Word</Application>
  <DocSecurity>0</DocSecurity>
  <Lines>17</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Tucsa</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 Özkan</dc:creator>
  <cp:lastModifiedBy>H. Yener Gures</cp:lastModifiedBy>
  <cp:revision>3</cp:revision>
  <cp:lastPrinted>2016-09-05T10:02:00Z</cp:lastPrinted>
  <dcterms:created xsi:type="dcterms:W3CDTF">2016-09-07T03:09:00Z</dcterms:created>
  <dcterms:modified xsi:type="dcterms:W3CDTF">2016-09-10T05:02:00Z</dcterms:modified>
</cp:coreProperties>
</file>